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B35E5C" w:rsidRPr="00537349" w:rsidP="008A7B30" w14:paraId="68ABFD53" w14:textId="7E48ED2D">
      <w:pPr>
        <w:spacing w:after="0" w:line="480" w:lineRule="auto"/>
        <w:contextualSpacing/>
        <w:rPr>
          <w:rFonts w:ascii="Times New Roman" w:eastAsia="Times New Roman" w:hAnsi="Times New Roman" w:cs="Times New Roman"/>
          <w:b/>
          <w:sz w:val="24"/>
          <w:szCs w:val="24"/>
        </w:rPr>
      </w:pPr>
      <w:r w:rsidRPr="00537349">
        <w:rPr>
          <w:rFonts w:ascii="Times New Roman" w:eastAsia="Times New Roman" w:hAnsi="Times New Roman" w:cs="Times New Roman"/>
          <w:b/>
          <w:sz w:val="24"/>
          <w:szCs w:val="24"/>
        </w:rPr>
        <w:t>BUS224 Unit 1 Review Assignment</w:t>
      </w:r>
    </w:p>
    <w:p w:rsidR="00B35E5C" w:rsidRPr="008A7B30" w:rsidP="008A7B30" w14:paraId="4EBFCCFC" w14:textId="64B93629">
      <w:pPr>
        <w:spacing w:after="0" w:line="480" w:lineRule="auto"/>
        <w:contextualSpacing/>
        <w:rPr>
          <w:rFonts w:ascii="Times New Roman" w:eastAsia="Times New Roman" w:hAnsi="Times New Roman" w:cs="Times New Roman"/>
          <w:sz w:val="24"/>
          <w:szCs w:val="24"/>
        </w:rPr>
      </w:pPr>
      <w:r w:rsidRPr="008A7B30">
        <w:rPr>
          <w:rFonts w:ascii="Times New Roman" w:eastAsia="Times New Roman" w:hAnsi="Times New Roman" w:cs="Times New Roman"/>
          <w:sz w:val="24"/>
          <w:szCs w:val="24"/>
        </w:rPr>
        <w:t xml:space="preserve">Your Name:   </w:t>
      </w:r>
    </w:p>
    <w:p w:rsidR="00B35E5C" w:rsidRPr="008A7B30" w:rsidP="008A7B30" w14:paraId="6ACA3A48" w14:textId="6E6623A4">
      <w:pPr>
        <w:spacing w:after="0" w:line="480" w:lineRule="auto"/>
        <w:contextualSpacing/>
        <w:rPr>
          <w:rFonts w:ascii="Times New Roman" w:eastAsia="Times New Roman" w:hAnsi="Times New Roman" w:cs="Times New Roman"/>
          <w:sz w:val="24"/>
          <w:szCs w:val="24"/>
        </w:rPr>
      </w:pPr>
      <w:r w:rsidRPr="008A7B30">
        <w:rPr>
          <w:rFonts w:ascii="Times New Roman" w:eastAsia="Times New Roman" w:hAnsi="Times New Roman" w:cs="Times New Roman"/>
          <w:sz w:val="24"/>
          <w:szCs w:val="24"/>
        </w:rPr>
        <w:t xml:space="preserve">Use this template for the assignment.  You should work on this assignment as you go through the </w:t>
      </w:r>
      <w:r w:rsidRPr="008A7B30" w:rsidR="0004430F">
        <w:rPr>
          <w:rFonts w:ascii="Times New Roman" w:hAnsi="Times New Roman" w:cs="Times New Roman"/>
          <w:sz w:val="24"/>
          <w:szCs w:val="24"/>
        </w:rPr>
        <w:t xml:space="preserve">Weekly </w:t>
      </w:r>
      <w:r w:rsidRPr="008A7B30" w:rsidR="0004430F">
        <w:rPr>
          <w:rFonts w:ascii="Times New Roman" w:eastAsia="Times New Roman" w:hAnsi="Times New Roman" w:cs="Times New Roman"/>
          <w:sz w:val="24"/>
          <w:szCs w:val="24"/>
        </w:rPr>
        <w:t>P</w:t>
      </w:r>
      <w:r w:rsidRPr="008A7B30">
        <w:rPr>
          <w:rFonts w:ascii="Times New Roman" w:eastAsia="Times New Roman" w:hAnsi="Times New Roman" w:cs="Times New Roman"/>
          <w:sz w:val="24"/>
          <w:szCs w:val="24"/>
        </w:rPr>
        <w:t>resentation</w:t>
      </w:r>
      <w:r w:rsidRPr="008A7B30" w:rsidR="0004430F">
        <w:rPr>
          <w:rFonts w:ascii="Times New Roman" w:eastAsia="Times New Roman" w:hAnsi="Times New Roman" w:cs="Times New Roman"/>
          <w:sz w:val="24"/>
          <w:szCs w:val="24"/>
        </w:rPr>
        <w:t>.</w:t>
      </w:r>
    </w:p>
    <w:p w:rsidR="00B35E5C" w:rsidRPr="008A7B30" w:rsidP="008A7B30" w14:paraId="6B2AD95C" w14:textId="77610DCE">
      <w:pPr>
        <w:spacing w:after="0" w:line="480" w:lineRule="auto"/>
        <w:contextualSpacing/>
        <w:rPr>
          <w:rFonts w:ascii="Times New Roman" w:eastAsia="Times New Roman" w:hAnsi="Times New Roman" w:cs="Times New Roman"/>
          <w:sz w:val="24"/>
          <w:szCs w:val="24"/>
        </w:rPr>
      </w:pPr>
      <w:r w:rsidRPr="008A7B30">
        <w:rPr>
          <w:rFonts w:ascii="Times New Roman" w:eastAsia="Times New Roman" w:hAnsi="Times New Roman" w:cs="Times New Roman"/>
          <w:sz w:val="24"/>
          <w:szCs w:val="24"/>
        </w:rPr>
        <w:t>This assignment reinforces information and c</w:t>
      </w:r>
      <w:bookmarkStart w:id="0" w:name="_GoBack"/>
      <w:bookmarkEnd w:id="0"/>
      <w:r w:rsidRPr="008A7B30">
        <w:rPr>
          <w:rFonts w:ascii="Times New Roman" w:eastAsia="Times New Roman" w:hAnsi="Times New Roman" w:cs="Times New Roman"/>
          <w:sz w:val="24"/>
          <w:szCs w:val="24"/>
        </w:rPr>
        <w:t xml:space="preserve">oncepts presented in this unit. You will be graded on the accuracy and thoroughness of your responses. Please write in complete sentences unless otherwise directed. Remember to cite your </w:t>
      </w:r>
      <w:r w:rsidRPr="008A7B30" w:rsidR="000A233F">
        <w:rPr>
          <w:rFonts w:ascii="Times New Roman" w:eastAsia="Times New Roman" w:hAnsi="Times New Roman" w:cs="Times New Roman"/>
          <w:sz w:val="24"/>
          <w:szCs w:val="24"/>
        </w:rPr>
        <w:t>sources</w:t>
      </w:r>
      <w:r w:rsidRPr="008A7B30">
        <w:rPr>
          <w:rFonts w:ascii="Times New Roman" w:eastAsia="Times New Roman" w:hAnsi="Times New Roman" w:cs="Times New Roman"/>
          <w:sz w:val="24"/>
          <w:szCs w:val="24"/>
        </w:rPr>
        <w:t xml:space="preserve"> us</w:t>
      </w:r>
      <w:r w:rsidRPr="008A7B30" w:rsidR="000A233F">
        <w:rPr>
          <w:rFonts w:ascii="Times New Roman" w:eastAsia="Times New Roman" w:hAnsi="Times New Roman" w:cs="Times New Roman"/>
          <w:sz w:val="24"/>
          <w:szCs w:val="24"/>
        </w:rPr>
        <w:t>ing</w:t>
      </w:r>
      <w:r w:rsidRPr="008A7B30">
        <w:rPr>
          <w:rFonts w:ascii="Times New Roman" w:eastAsia="Times New Roman" w:hAnsi="Times New Roman" w:cs="Times New Roman"/>
          <w:sz w:val="24"/>
          <w:szCs w:val="24"/>
        </w:rPr>
        <w:t xml:space="preserve"> APA format.</w:t>
      </w:r>
    </w:p>
    <w:p w:rsidR="00B35E5C" w:rsidRPr="008A7B30" w:rsidP="008A7B30" w14:paraId="65E197E1" w14:textId="3C3FC1A9">
      <w:pPr>
        <w:numPr>
          <w:ilvl w:val="0"/>
          <w:numId w:val="1"/>
        </w:numPr>
        <w:spacing w:after="0" w:line="480" w:lineRule="auto"/>
        <w:contextualSpacing/>
        <w:rPr>
          <w:rFonts w:ascii="Times New Roman" w:eastAsia="Times New Roman" w:hAnsi="Times New Roman" w:cs="Times New Roman"/>
          <w:sz w:val="24"/>
          <w:szCs w:val="24"/>
        </w:rPr>
      </w:pPr>
      <w:r w:rsidRPr="008A7B30">
        <w:rPr>
          <w:rFonts w:ascii="Times New Roman" w:eastAsia="Times New Roman" w:hAnsi="Times New Roman" w:cs="Times New Roman"/>
          <w:sz w:val="24"/>
          <w:szCs w:val="24"/>
        </w:rPr>
        <w:t>To</w:t>
      </w:r>
      <w:r w:rsidRPr="008A7B30">
        <w:rPr>
          <w:rFonts w:ascii="Times New Roman" w:eastAsia="Times New Roman" w:hAnsi="Times New Roman" w:cs="Times New Roman"/>
          <w:sz w:val="24"/>
          <w:szCs w:val="24"/>
        </w:rPr>
        <w:t xml:space="preserve"> manage change, we must understand what factors or forces influence change or bring about change. </w:t>
      </w:r>
      <w:r w:rsidRPr="008A7B30" w:rsidR="00774C79">
        <w:rPr>
          <w:rFonts w:ascii="Times New Roman" w:eastAsia="Times New Roman" w:hAnsi="Times New Roman" w:cs="Times New Roman"/>
          <w:sz w:val="24"/>
          <w:szCs w:val="24"/>
        </w:rPr>
        <w:t>There are</w:t>
      </w:r>
      <w:r w:rsidRPr="008A7B30">
        <w:rPr>
          <w:rFonts w:ascii="Times New Roman" w:eastAsia="Times New Roman" w:hAnsi="Times New Roman" w:cs="Times New Roman"/>
          <w:sz w:val="24"/>
          <w:szCs w:val="24"/>
        </w:rPr>
        <w:t xml:space="preserve"> 7 forces that change how businesses operate. Consider the 7 factors or forces listed below. Take each factor and give a "real world" example of how that </w:t>
      </w:r>
      <w:r w:rsidRPr="008A7B30" w:rsidR="005865FF">
        <w:rPr>
          <w:rFonts w:ascii="Times New Roman" w:eastAsia="Times New Roman" w:hAnsi="Times New Roman" w:cs="Times New Roman"/>
          <w:sz w:val="24"/>
          <w:szCs w:val="24"/>
        </w:rPr>
        <w:t>factor</w:t>
      </w:r>
      <w:r w:rsidRPr="008A7B30">
        <w:rPr>
          <w:rFonts w:ascii="Times New Roman" w:eastAsia="Times New Roman" w:hAnsi="Times New Roman" w:cs="Times New Roman"/>
          <w:sz w:val="24"/>
          <w:szCs w:val="24"/>
        </w:rPr>
        <w:t xml:space="preserve"> has created the need for change in a company or organization or how this factor might create the need for future change. For example, wireless communication is an example of technological advancement. Wireless makes files and data available to remote workers and to anyone, anywhere, any time.</w:t>
      </w:r>
    </w:p>
    <w:p w:rsidR="00B35E5C" w:rsidRPr="008A7B30" w:rsidP="008A7B30" w14:paraId="1A8C7D84" w14:textId="705669D2">
      <w:pPr>
        <w:numPr>
          <w:ilvl w:val="1"/>
          <w:numId w:val="2"/>
        </w:numPr>
        <w:spacing w:after="0" w:line="480" w:lineRule="auto"/>
        <w:contextualSpacing/>
        <w:rPr>
          <w:rFonts w:ascii="Times New Roman" w:eastAsia="Times New Roman" w:hAnsi="Times New Roman" w:cs="Times New Roman"/>
          <w:b/>
          <w:sz w:val="24"/>
          <w:szCs w:val="24"/>
        </w:rPr>
      </w:pPr>
      <w:r w:rsidRPr="008A7B30">
        <w:rPr>
          <w:rFonts w:ascii="Times New Roman" w:eastAsia="Times New Roman" w:hAnsi="Times New Roman" w:cs="Times New Roman"/>
          <w:b/>
          <w:sz w:val="24"/>
          <w:szCs w:val="24"/>
        </w:rPr>
        <w:t>Technological Advances</w:t>
      </w:r>
    </w:p>
    <w:p w:rsidR="00E3055F" w:rsidRPr="008A7B30" w:rsidP="008A7B30" w14:paraId="3E269998" w14:textId="4F4EB858">
      <w:pPr>
        <w:spacing w:after="0" w:line="480" w:lineRule="auto"/>
        <w:ind w:left="1440"/>
        <w:contextualSpacing/>
        <w:rPr>
          <w:rFonts w:ascii="Times New Roman" w:eastAsia="Times New Roman" w:hAnsi="Times New Roman" w:cs="Times New Roman"/>
          <w:sz w:val="24"/>
          <w:szCs w:val="24"/>
        </w:rPr>
      </w:pPr>
      <w:r w:rsidRPr="008A7B30">
        <w:rPr>
          <w:rFonts w:ascii="Times New Roman" w:eastAsia="Times New Roman" w:hAnsi="Times New Roman" w:cs="Times New Roman"/>
          <w:sz w:val="24"/>
          <w:szCs w:val="24"/>
        </w:rPr>
        <w:t>Applications for mobile devices. One technology advancement that has revolutionized how businesses connect with their consumers is mobile applications</w:t>
      </w:r>
      <w:r w:rsidRPr="008A7B30" w:rsidR="008D6AD6">
        <w:rPr>
          <w:rFonts w:ascii="Times New Roman" w:eastAsia="Times New Roman" w:hAnsi="Times New Roman" w:cs="Times New Roman"/>
          <w:sz w:val="24"/>
          <w:szCs w:val="24"/>
        </w:rPr>
        <w:t xml:space="preserve"> (</w:t>
      </w:r>
      <w:r w:rsidRPr="008A7B30" w:rsidR="008D6AD6">
        <w:rPr>
          <w:rFonts w:ascii="Times New Roman" w:hAnsi="Times New Roman" w:cs="Times New Roman"/>
          <w:sz w:val="24"/>
          <w:szCs w:val="24"/>
          <w:shd w:val="clear" w:color="auto" w:fill="FFFFFF"/>
        </w:rPr>
        <w:t>Hornstein</w:t>
      </w:r>
      <w:r w:rsidRPr="008A7B30" w:rsidR="008D6AD6">
        <w:rPr>
          <w:rFonts w:ascii="Times New Roman" w:hAnsi="Times New Roman" w:cs="Times New Roman"/>
          <w:sz w:val="24"/>
          <w:szCs w:val="24"/>
          <w:shd w:val="clear" w:color="auto" w:fill="FFFFFF"/>
        </w:rPr>
        <w:t>,</w:t>
      </w:r>
      <w:r w:rsidRPr="008A7B30" w:rsidR="008D6AD6">
        <w:rPr>
          <w:rFonts w:ascii="Times New Roman" w:hAnsi="Times New Roman" w:cs="Times New Roman"/>
          <w:sz w:val="24"/>
          <w:szCs w:val="24"/>
          <w:shd w:val="clear" w:color="auto" w:fill="FFFFFF"/>
        </w:rPr>
        <w:t xml:space="preserve"> </w:t>
      </w:r>
      <w:r w:rsidRPr="008A7B30" w:rsidR="008D6AD6">
        <w:rPr>
          <w:rFonts w:ascii="Times New Roman" w:hAnsi="Times New Roman" w:cs="Times New Roman"/>
          <w:sz w:val="24"/>
          <w:szCs w:val="24"/>
          <w:shd w:val="clear" w:color="auto" w:fill="FFFFFF"/>
        </w:rPr>
        <w:t>2015)</w:t>
      </w:r>
      <w:r w:rsidRPr="008A7B30">
        <w:rPr>
          <w:rFonts w:ascii="Times New Roman" w:eastAsia="Times New Roman" w:hAnsi="Times New Roman" w:cs="Times New Roman"/>
          <w:sz w:val="24"/>
          <w:szCs w:val="24"/>
        </w:rPr>
        <w:t xml:space="preserve">. Being on the phone waiting for customer service, for example, has become outdated as a millennial. With the smartphone app, one consistently searches for a better and more convenient method to get stuff accomplished. For instance, </w:t>
      </w:r>
      <w:r w:rsidRPr="008A7B30" w:rsidR="00171158">
        <w:rPr>
          <w:rFonts w:ascii="Times New Roman" w:eastAsia="Times New Roman" w:hAnsi="Times New Roman" w:cs="Times New Roman"/>
          <w:sz w:val="24"/>
          <w:szCs w:val="24"/>
        </w:rPr>
        <w:t>mobile banking in apps has a</w:t>
      </w:r>
      <w:r w:rsidRPr="008A7B30" w:rsidR="00981E43">
        <w:rPr>
          <w:rFonts w:ascii="Times New Roman" w:eastAsia="Times New Roman" w:hAnsi="Times New Roman" w:cs="Times New Roman"/>
          <w:sz w:val="24"/>
          <w:szCs w:val="24"/>
        </w:rPr>
        <w:t>dded a new means of transacting to the ecommerce industry. In a matter of seconds, a company can move cash.</w:t>
      </w:r>
    </w:p>
    <w:p w:rsidR="00B35E5C" w:rsidRPr="008A7B30" w:rsidP="008A7B30" w14:paraId="1AB7DE36" w14:textId="069A9AE6">
      <w:pPr>
        <w:numPr>
          <w:ilvl w:val="1"/>
          <w:numId w:val="2"/>
        </w:numPr>
        <w:spacing w:after="0" w:line="480" w:lineRule="auto"/>
        <w:contextualSpacing/>
        <w:rPr>
          <w:rFonts w:ascii="Times New Roman" w:eastAsia="Times New Roman" w:hAnsi="Times New Roman" w:cs="Times New Roman"/>
          <w:b/>
          <w:sz w:val="24"/>
          <w:szCs w:val="24"/>
        </w:rPr>
      </w:pPr>
      <w:r w:rsidRPr="008A7B30">
        <w:rPr>
          <w:rFonts w:ascii="Times New Roman" w:eastAsia="Times New Roman" w:hAnsi="Times New Roman" w:cs="Times New Roman"/>
          <w:b/>
          <w:sz w:val="24"/>
          <w:szCs w:val="24"/>
        </w:rPr>
        <w:t>Global Economics</w:t>
      </w:r>
    </w:p>
    <w:p w:rsidR="00981E43" w:rsidRPr="008A7B30" w:rsidP="008A7B30" w14:paraId="7435201A" w14:textId="725932A3">
      <w:pPr>
        <w:spacing w:after="0" w:line="480" w:lineRule="auto"/>
        <w:ind w:left="1440"/>
        <w:contextualSpacing/>
        <w:rPr>
          <w:rFonts w:ascii="Times New Roman" w:eastAsia="Times New Roman" w:hAnsi="Times New Roman" w:cs="Times New Roman"/>
          <w:sz w:val="24"/>
          <w:szCs w:val="24"/>
        </w:rPr>
      </w:pPr>
      <w:r w:rsidRPr="008A7B30">
        <w:rPr>
          <w:rFonts w:ascii="Times New Roman" w:eastAsia="Times New Roman" w:hAnsi="Times New Roman" w:cs="Times New Roman"/>
          <w:sz w:val="24"/>
          <w:szCs w:val="24"/>
        </w:rPr>
        <w:t>Elevated cross-border trade with the involved nations as a result of free trade agreements.</w:t>
      </w:r>
      <w:r w:rsidRPr="008A7B30" w:rsidR="004E67A7">
        <w:rPr>
          <w:rFonts w:ascii="Times New Roman" w:eastAsia="Times New Roman" w:hAnsi="Times New Roman" w:cs="Times New Roman"/>
          <w:sz w:val="24"/>
          <w:szCs w:val="24"/>
        </w:rPr>
        <w:t xml:space="preserve"> The North American Free Trade Agreement, which includes the United States, Mexico, and Canada, is successful. </w:t>
      </w:r>
      <w:r w:rsidRPr="008A7B30" w:rsidR="005D15A4">
        <w:rPr>
          <w:rFonts w:ascii="Times New Roman" w:eastAsia="Times New Roman" w:hAnsi="Times New Roman" w:cs="Times New Roman"/>
          <w:sz w:val="24"/>
          <w:szCs w:val="24"/>
        </w:rPr>
        <w:t>The agreements between the involved nations primarily decrease or remove some business and financial obstacles and enable better trade and commercial relations.</w:t>
      </w:r>
    </w:p>
    <w:p w:rsidR="00B35E5C" w:rsidRPr="008A7B30" w:rsidP="008A7B30" w14:paraId="1AD48C5F" w14:textId="41682240">
      <w:pPr>
        <w:numPr>
          <w:ilvl w:val="1"/>
          <w:numId w:val="2"/>
        </w:numPr>
        <w:spacing w:after="0" w:line="480" w:lineRule="auto"/>
        <w:contextualSpacing/>
        <w:rPr>
          <w:rFonts w:ascii="Times New Roman" w:eastAsia="Times New Roman" w:hAnsi="Times New Roman" w:cs="Times New Roman"/>
          <w:b/>
          <w:sz w:val="24"/>
          <w:szCs w:val="24"/>
        </w:rPr>
      </w:pPr>
      <w:r w:rsidRPr="008A7B30">
        <w:rPr>
          <w:rFonts w:ascii="Times New Roman" w:eastAsia="Times New Roman" w:hAnsi="Times New Roman" w:cs="Times New Roman"/>
          <w:b/>
          <w:sz w:val="24"/>
          <w:szCs w:val="24"/>
        </w:rPr>
        <w:t>Maturation of Existing Markets</w:t>
      </w:r>
    </w:p>
    <w:p w:rsidR="00981E43" w:rsidRPr="008A7B30" w:rsidP="008A7B30" w14:paraId="52F6BCDA" w14:textId="493E6B16">
      <w:pPr>
        <w:spacing w:after="0" w:line="480" w:lineRule="auto"/>
        <w:ind w:left="1440"/>
        <w:contextualSpacing/>
        <w:rPr>
          <w:rFonts w:ascii="Times New Roman" w:eastAsia="Times New Roman" w:hAnsi="Times New Roman" w:cs="Times New Roman"/>
          <w:sz w:val="24"/>
          <w:szCs w:val="24"/>
        </w:rPr>
      </w:pPr>
      <w:r w:rsidRPr="008A7B30">
        <w:rPr>
          <w:rFonts w:ascii="Times New Roman" w:eastAsia="Times New Roman" w:hAnsi="Times New Roman" w:cs="Times New Roman"/>
          <w:sz w:val="24"/>
          <w:szCs w:val="24"/>
        </w:rPr>
        <w:t xml:space="preserve">Airbnb, which operates in the lodging and hospitality business, is an instance of market maturation. Because Airbnb is becoming increasingly popular, people are finding it even less necessary to stay in hotels. </w:t>
      </w:r>
      <w:r w:rsidRPr="008A7B30" w:rsidR="00EA1178">
        <w:rPr>
          <w:rFonts w:ascii="Times New Roman" w:eastAsia="Times New Roman" w:hAnsi="Times New Roman" w:cs="Times New Roman"/>
          <w:sz w:val="24"/>
          <w:szCs w:val="24"/>
        </w:rPr>
        <w:t xml:space="preserve">Besides, </w:t>
      </w:r>
      <w:r w:rsidRPr="008A7B30" w:rsidR="00FA5285">
        <w:rPr>
          <w:rFonts w:ascii="Times New Roman" w:eastAsia="Times New Roman" w:hAnsi="Times New Roman" w:cs="Times New Roman"/>
          <w:sz w:val="24"/>
          <w:szCs w:val="24"/>
        </w:rPr>
        <w:t xml:space="preserve">the CD-DVD industry </w:t>
      </w:r>
      <w:r w:rsidRPr="008A7B30" w:rsidR="00EA1178">
        <w:rPr>
          <w:rFonts w:ascii="Times New Roman" w:eastAsia="Times New Roman" w:hAnsi="Times New Roman" w:cs="Times New Roman"/>
          <w:sz w:val="24"/>
          <w:szCs w:val="24"/>
        </w:rPr>
        <w:t xml:space="preserve">is another example of the maturation of existing businesses, which </w:t>
      </w:r>
      <w:r w:rsidRPr="008A7B30" w:rsidR="00FA5285">
        <w:rPr>
          <w:rFonts w:ascii="Times New Roman" w:eastAsia="Times New Roman" w:hAnsi="Times New Roman" w:cs="Times New Roman"/>
          <w:sz w:val="24"/>
          <w:szCs w:val="24"/>
        </w:rPr>
        <w:t>saw early development due to internet browsing and functionality supplied by Netflix and other streaming companies in the market</w:t>
      </w:r>
      <w:r w:rsidRPr="008A7B30" w:rsidR="008D6AD6">
        <w:rPr>
          <w:rFonts w:ascii="Times New Roman" w:eastAsia="Times New Roman" w:hAnsi="Times New Roman" w:cs="Times New Roman"/>
          <w:sz w:val="24"/>
          <w:szCs w:val="24"/>
        </w:rPr>
        <w:t xml:space="preserve"> (</w:t>
      </w:r>
      <w:r w:rsidRPr="008A7B30" w:rsidR="008D6AD6">
        <w:rPr>
          <w:rFonts w:ascii="Times New Roman" w:hAnsi="Times New Roman" w:cs="Times New Roman"/>
          <w:sz w:val="24"/>
          <w:szCs w:val="24"/>
          <w:shd w:val="clear" w:color="auto" w:fill="FFFFFF"/>
        </w:rPr>
        <w:t>Rao, 2015)</w:t>
      </w:r>
      <w:r w:rsidRPr="008A7B30" w:rsidR="00FA5285">
        <w:rPr>
          <w:rFonts w:ascii="Times New Roman" w:eastAsia="Times New Roman" w:hAnsi="Times New Roman" w:cs="Times New Roman"/>
          <w:sz w:val="24"/>
          <w:szCs w:val="24"/>
        </w:rPr>
        <w:t>.</w:t>
      </w:r>
    </w:p>
    <w:p w:rsidR="00B35E5C" w:rsidRPr="008A7B30" w:rsidP="008A7B30" w14:paraId="6719C850" w14:textId="25A8584E">
      <w:pPr>
        <w:numPr>
          <w:ilvl w:val="1"/>
          <w:numId w:val="2"/>
        </w:numPr>
        <w:spacing w:after="0" w:line="480" w:lineRule="auto"/>
        <w:contextualSpacing/>
        <w:rPr>
          <w:rFonts w:ascii="Times New Roman" w:eastAsia="Times New Roman" w:hAnsi="Times New Roman" w:cs="Times New Roman"/>
          <w:b/>
          <w:sz w:val="24"/>
          <w:szCs w:val="24"/>
        </w:rPr>
      </w:pPr>
      <w:r w:rsidRPr="008A7B30">
        <w:rPr>
          <w:rFonts w:ascii="Times New Roman" w:eastAsia="Times New Roman" w:hAnsi="Times New Roman" w:cs="Times New Roman"/>
          <w:b/>
          <w:sz w:val="24"/>
          <w:szCs w:val="24"/>
        </w:rPr>
        <w:t>Development of New Markets</w:t>
      </w:r>
    </w:p>
    <w:p w:rsidR="00FA5285" w:rsidRPr="008A7B30" w:rsidP="008A7B30" w14:paraId="46506494" w14:textId="0DFD4FB7">
      <w:pPr>
        <w:spacing w:after="0" w:line="480" w:lineRule="auto"/>
        <w:ind w:left="1440"/>
        <w:contextualSpacing/>
        <w:rPr>
          <w:rFonts w:ascii="Times New Roman" w:eastAsia="Times New Roman" w:hAnsi="Times New Roman" w:cs="Times New Roman"/>
          <w:sz w:val="24"/>
          <w:szCs w:val="24"/>
        </w:rPr>
      </w:pPr>
      <w:r w:rsidRPr="008A7B30">
        <w:rPr>
          <w:rFonts w:ascii="Times New Roman" w:eastAsia="Times New Roman" w:hAnsi="Times New Roman" w:cs="Times New Roman"/>
          <w:sz w:val="24"/>
          <w:szCs w:val="24"/>
        </w:rPr>
        <w:t>Companies are developing wearable gadgets</w:t>
      </w:r>
      <w:r w:rsidRPr="008A7B30" w:rsidR="00CC5544">
        <w:rPr>
          <w:rFonts w:ascii="Times New Roman" w:eastAsia="Times New Roman" w:hAnsi="Times New Roman" w:cs="Times New Roman"/>
          <w:sz w:val="24"/>
          <w:szCs w:val="24"/>
        </w:rPr>
        <w:t xml:space="preserve"> and</w:t>
      </w:r>
      <w:r w:rsidRPr="008A7B30" w:rsidR="00AE55C3">
        <w:rPr>
          <w:rFonts w:ascii="Times New Roman" w:eastAsia="Times New Roman" w:hAnsi="Times New Roman" w:cs="Times New Roman"/>
          <w:sz w:val="24"/>
          <w:szCs w:val="24"/>
        </w:rPr>
        <w:t xml:space="preserve"> telehealth </w:t>
      </w:r>
      <w:r w:rsidRPr="008A7B30" w:rsidR="00CC5544">
        <w:rPr>
          <w:rFonts w:ascii="Times New Roman" w:eastAsia="Times New Roman" w:hAnsi="Times New Roman" w:cs="Times New Roman"/>
          <w:sz w:val="24"/>
          <w:szCs w:val="24"/>
        </w:rPr>
        <w:t>applications</w:t>
      </w:r>
      <w:r w:rsidRPr="008A7B30">
        <w:rPr>
          <w:rFonts w:ascii="Times New Roman" w:eastAsia="Times New Roman" w:hAnsi="Times New Roman" w:cs="Times New Roman"/>
          <w:sz w:val="24"/>
          <w:szCs w:val="24"/>
        </w:rPr>
        <w:t xml:space="preserve"> that enable improved health surveillance</w:t>
      </w:r>
      <w:r w:rsidRPr="008A7B30" w:rsidR="00CC5544">
        <w:rPr>
          <w:rFonts w:ascii="Times New Roman" w:eastAsia="Times New Roman" w:hAnsi="Times New Roman" w:cs="Times New Roman"/>
          <w:sz w:val="24"/>
          <w:szCs w:val="24"/>
        </w:rPr>
        <w:t xml:space="preserve"> and </w:t>
      </w:r>
      <w:r w:rsidRPr="008A7B30" w:rsidR="00C72BD1">
        <w:rPr>
          <w:rFonts w:ascii="Times New Roman" w:eastAsia="Times New Roman" w:hAnsi="Times New Roman" w:cs="Times New Roman"/>
          <w:sz w:val="24"/>
          <w:szCs w:val="24"/>
        </w:rPr>
        <w:t>generate revenue for the innovative businesses in the health sector that seek to penetrate new markets</w:t>
      </w:r>
      <w:r w:rsidRPr="008A7B30">
        <w:rPr>
          <w:rFonts w:ascii="Times New Roman" w:eastAsia="Times New Roman" w:hAnsi="Times New Roman" w:cs="Times New Roman"/>
          <w:sz w:val="24"/>
          <w:szCs w:val="24"/>
        </w:rPr>
        <w:t>. The creation of new markets was made possible by GPS.</w:t>
      </w:r>
    </w:p>
    <w:p w:rsidR="00B35E5C" w:rsidRPr="008A7B30" w:rsidP="008A7B30" w14:paraId="6326A0EB" w14:textId="466261AF">
      <w:pPr>
        <w:numPr>
          <w:ilvl w:val="1"/>
          <w:numId w:val="2"/>
        </w:numPr>
        <w:spacing w:after="0" w:line="480" w:lineRule="auto"/>
        <w:contextualSpacing/>
        <w:rPr>
          <w:rFonts w:ascii="Times New Roman" w:eastAsia="Times New Roman" w:hAnsi="Times New Roman" w:cs="Times New Roman"/>
          <w:b/>
          <w:sz w:val="24"/>
          <w:szCs w:val="24"/>
        </w:rPr>
      </w:pPr>
      <w:r w:rsidRPr="008A7B30">
        <w:rPr>
          <w:rFonts w:ascii="Times New Roman" w:eastAsia="Times New Roman" w:hAnsi="Times New Roman" w:cs="Times New Roman"/>
          <w:b/>
          <w:sz w:val="24"/>
          <w:szCs w:val="24"/>
        </w:rPr>
        <w:t>Sociopolitical Developments</w:t>
      </w:r>
    </w:p>
    <w:p w:rsidR="00FA5285" w:rsidRPr="008A7B30" w:rsidP="008A7B30" w14:paraId="474A489F" w14:textId="527B3C19">
      <w:pPr>
        <w:spacing w:after="0" w:line="480" w:lineRule="auto"/>
        <w:ind w:left="1440"/>
        <w:contextualSpacing/>
        <w:rPr>
          <w:rFonts w:ascii="Times New Roman" w:eastAsia="Times New Roman" w:hAnsi="Times New Roman" w:cs="Times New Roman"/>
          <w:sz w:val="24"/>
          <w:szCs w:val="24"/>
        </w:rPr>
      </w:pPr>
      <w:r w:rsidRPr="008A7B30">
        <w:rPr>
          <w:rFonts w:ascii="Times New Roman" w:eastAsia="Times New Roman" w:hAnsi="Times New Roman" w:cs="Times New Roman"/>
          <w:sz w:val="24"/>
          <w:szCs w:val="24"/>
        </w:rPr>
        <w:t>Rise in the minimum wage: If a political party approves a bill or an order, firms must raise their workforce's minimum payment.</w:t>
      </w:r>
    </w:p>
    <w:p w:rsidR="00B35E5C" w:rsidRPr="008A7B30" w:rsidP="008A7B30" w14:paraId="5BF83AE0" w14:textId="5CBD6C1D">
      <w:pPr>
        <w:numPr>
          <w:ilvl w:val="1"/>
          <w:numId w:val="2"/>
        </w:numPr>
        <w:spacing w:after="0" w:line="480" w:lineRule="auto"/>
        <w:contextualSpacing/>
        <w:rPr>
          <w:rFonts w:ascii="Times New Roman" w:eastAsia="Times New Roman" w:hAnsi="Times New Roman" w:cs="Times New Roman"/>
          <w:b/>
          <w:sz w:val="24"/>
          <w:szCs w:val="24"/>
        </w:rPr>
      </w:pPr>
      <w:r w:rsidRPr="008A7B30">
        <w:rPr>
          <w:rFonts w:ascii="Times New Roman" w:eastAsia="Times New Roman" w:hAnsi="Times New Roman" w:cs="Times New Roman"/>
          <w:b/>
          <w:sz w:val="24"/>
          <w:szCs w:val="24"/>
        </w:rPr>
        <w:t>Increasingly Intense Competition</w:t>
      </w:r>
    </w:p>
    <w:p w:rsidR="00D03B42" w:rsidRPr="008A7B30" w:rsidP="008A7B30" w14:paraId="69E976FD" w14:textId="64B45627">
      <w:pPr>
        <w:spacing w:after="0" w:line="480" w:lineRule="auto"/>
        <w:ind w:left="1440"/>
        <w:contextualSpacing/>
        <w:rPr>
          <w:rFonts w:ascii="Times New Roman" w:eastAsia="Times New Roman" w:hAnsi="Times New Roman" w:cs="Times New Roman"/>
          <w:sz w:val="24"/>
          <w:szCs w:val="24"/>
        </w:rPr>
      </w:pPr>
      <w:r w:rsidRPr="008A7B30">
        <w:rPr>
          <w:rFonts w:ascii="Times New Roman" w:eastAsia="Times New Roman" w:hAnsi="Times New Roman" w:cs="Times New Roman"/>
          <w:sz w:val="24"/>
          <w:szCs w:val="24"/>
        </w:rPr>
        <w:t>Businesses should engage in public relations consultancies</w:t>
      </w:r>
      <w:r w:rsidRPr="008A7B30" w:rsidR="007235CF">
        <w:rPr>
          <w:rFonts w:ascii="Times New Roman" w:eastAsia="Times New Roman" w:hAnsi="Times New Roman" w:cs="Times New Roman"/>
          <w:sz w:val="24"/>
          <w:szCs w:val="24"/>
        </w:rPr>
        <w:t xml:space="preserve"> and provide guaranteed benefits</w:t>
      </w:r>
      <w:r w:rsidRPr="008A7B30">
        <w:rPr>
          <w:rFonts w:ascii="Times New Roman" w:eastAsia="Times New Roman" w:hAnsi="Times New Roman" w:cs="Times New Roman"/>
          <w:sz w:val="24"/>
          <w:szCs w:val="24"/>
        </w:rPr>
        <w:t xml:space="preserve"> to reach a wider audience successfully and enhance their satisfaction levels.</w:t>
      </w:r>
      <w:r w:rsidRPr="008A7B30" w:rsidR="007235CF">
        <w:rPr>
          <w:rFonts w:ascii="Times New Roman" w:eastAsia="Times New Roman" w:hAnsi="Times New Roman" w:cs="Times New Roman"/>
          <w:sz w:val="24"/>
          <w:szCs w:val="24"/>
        </w:rPr>
        <w:t xml:space="preserve"> The battle for scarce resources (drivers) among firms such as Ube</w:t>
      </w:r>
      <w:r w:rsidR="008A7B30">
        <w:rPr>
          <w:rFonts w:ascii="Times New Roman" w:eastAsia="Times New Roman" w:hAnsi="Times New Roman" w:cs="Times New Roman"/>
          <w:sz w:val="24"/>
          <w:szCs w:val="24"/>
        </w:rPr>
        <w:t>r</w:t>
      </w:r>
      <w:r w:rsidRPr="008A7B30" w:rsidR="007235CF">
        <w:rPr>
          <w:rFonts w:ascii="Times New Roman" w:eastAsia="Times New Roman" w:hAnsi="Times New Roman" w:cs="Times New Roman"/>
          <w:sz w:val="24"/>
          <w:szCs w:val="24"/>
        </w:rPr>
        <w:t xml:space="preserve">, Deliveroo, </w:t>
      </w:r>
      <w:r w:rsidRPr="008A7B30" w:rsidR="007235CF">
        <w:rPr>
          <w:rFonts w:ascii="Times New Roman" w:eastAsia="Times New Roman" w:hAnsi="Times New Roman" w:cs="Times New Roman"/>
          <w:sz w:val="24"/>
          <w:szCs w:val="24"/>
        </w:rPr>
        <w:t>Foodora</w:t>
      </w:r>
      <w:r w:rsidRPr="008A7B30" w:rsidR="007235CF">
        <w:rPr>
          <w:rFonts w:ascii="Times New Roman" w:eastAsia="Times New Roman" w:hAnsi="Times New Roman" w:cs="Times New Roman"/>
          <w:sz w:val="24"/>
          <w:szCs w:val="24"/>
        </w:rPr>
        <w:t>, and other ridesharing firms is one instance of the growing intensity of competition. To protect their resources, some businesses provide guaranteed wages and other benefits.</w:t>
      </w:r>
    </w:p>
    <w:p w:rsidR="00B35E5C" w:rsidRPr="008A7B30" w:rsidP="008A7B30" w14:paraId="5CF7859B" w14:textId="5E5BD370">
      <w:pPr>
        <w:numPr>
          <w:ilvl w:val="1"/>
          <w:numId w:val="2"/>
        </w:numPr>
        <w:spacing w:after="0" w:line="480" w:lineRule="auto"/>
        <w:contextualSpacing/>
        <w:rPr>
          <w:rFonts w:ascii="Times New Roman" w:eastAsia="Times New Roman" w:hAnsi="Times New Roman" w:cs="Times New Roman"/>
          <w:b/>
          <w:sz w:val="24"/>
          <w:szCs w:val="24"/>
        </w:rPr>
      </w:pPr>
      <w:r w:rsidRPr="008A7B30">
        <w:rPr>
          <w:rFonts w:ascii="Times New Roman" w:eastAsia="Times New Roman" w:hAnsi="Times New Roman" w:cs="Times New Roman"/>
          <w:b/>
          <w:sz w:val="24"/>
          <w:szCs w:val="24"/>
        </w:rPr>
        <w:t>Increasing Influence of Stakeholders and Customers</w:t>
      </w:r>
    </w:p>
    <w:p w:rsidR="00B54F7E" w:rsidRPr="008A7B30" w:rsidP="008A7B30" w14:paraId="03CB646E" w14:textId="04162AFE">
      <w:pPr>
        <w:spacing w:after="0" w:line="480" w:lineRule="auto"/>
        <w:ind w:left="1440"/>
        <w:contextualSpacing/>
        <w:rPr>
          <w:rFonts w:ascii="Times New Roman" w:eastAsia="Times New Roman" w:hAnsi="Times New Roman" w:cs="Times New Roman"/>
          <w:sz w:val="24"/>
          <w:szCs w:val="24"/>
        </w:rPr>
      </w:pPr>
      <w:r w:rsidRPr="008A7B30">
        <w:rPr>
          <w:rFonts w:ascii="Times New Roman" w:eastAsia="Times New Roman" w:hAnsi="Times New Roman" w:cs="Times New Roman"/>
          <w:sz w:val="24"/>
          <w:szCs w:val="24"/>
        </w:rPr>
        <w:t xml:space="preserve">The system changes of the firm impact firm's trajectory depending on the context of the arrangement. For </w:t>
      </w:r>
      <w:r w:rsidRPr="008A7B30">
        <w:rPr>
          <w:rFonts w:ascii="Times New Roman" w:eastAsia="Times New Roman" w:hAnsi="Times New Roman" w:cs="Times New Roman"/>
          <w:sz w:val="24"/>
          <w:szCs w:val="24"/>
        </w:rPr>
        <w:t>instance</w:t>
      </w:r>
      <w:r w:rsidRPr="008A7B30">
        <w:rPr>
          <w:rFonts w:ascii="Times New Roman" w:eastAsia="Times New Roman" w:hAnsi="Times New Roman" w:cs="Times New Roman"/>
          <w:sz w:val="24"/>
          <w:szCs w:val="24"/>
        </w:rPr>
        <w:t>, the introduction of c</w:t>
      </w:r>
      <w:r w:rsidRPr="008A7B30">
        <w:rPr>
          <w:rFonts w:ascii="Times New Roman" w:eastAsia="Times New Roman" w:hAnsi="Times New Roman" w:cs="Times New Roman"/>
          <w:sz w:val="24"/>
          <w:szCs w:val="24"/>
        </w:rPr>
        <w:t xml:space="preserve">ustomer service: </w:t>
      </w:r>
      <w:r w:rsidRPr="008A7B30">
        <w:rPr>
          <w:rFonts w:ascii="Times New Roman" w:eastAsia="Times New Roman" w:hAnsi="Times New Roman" w:cs="Times New Roman"/>
          <w:sz w:val="24"/>
          <w:szCs w:val="24"/>
        </w:rPr>
        <w:t>a</w:t>
      </w:r>
      <w:r w:rsidRPr="008A7B30">
        <w:rPr>
          <w:rFonts w:ascii="Times New Roman" w:eastAsia="Times New Roman" w:hAnsi="Times New Roman" w:cs="Times New Roman"/>
          <w:sz w:val="24"/>
          <w:szCs w:val="24"/>
        </w:rPr>
        <w:t>s the significance of customers and partners has grown, corporations have begun to create a separate organization dedicated only to customer service.</w:t>
      </w:r>
    </w:p>
    <w:p w:rsidR="00B35E5C" w:rsidRPr="008A7B30" w:rsidP="008A7B30" w14:paraId="1ECD6A2C" w14:textId="6D8E8A71">
      <w:pPr>
        <w:numPr>
          <w:ilvl w:val="0"/>
          <w:numId w:val="3"/>
        </w:numPr>
        <w:spacing w:after="0" w:line="480" w:lineRule="auto"/>
        <w:contextualSpacing/>
        <w:rPr>
          <w:rFonts w:ascii="Times New Roman" w:eastAsia="Times New Roman" w:hAnsi="Times New Roman" w:cs="Times New Roman"/>
          <w:b/>
          <w:sz w:val="24"/>
          <w:szCs w:val="24"/>
        </w:rPr>
      </w:pPr>
      <w:r w:rsidRPr="008A7B30">
        <w:rPr>
          <w:rFonts w:ascii="Times New Roman" w:eastAsia="Times New Roman" w:hAnsi="Times New Roman" w:cs="Times New Roman"/>
          <w:b/>
          <w:sz w:val="24"/>
          <w:szCs w:val="24"/>
        </w:rPr>
        <w:t>Another factor of change is a shortened business cycle. We are forced to bring products to market faster, make faster returns on investments, and develop new products more quickly. In one paragraph, explain why a shortened or shrinking business cycle would create problems for many firms.</w:t>
      </w:r>
    </w:p>
    <w:p w:rsidR="00B35E5C" w:rsidRPr="008A7B30" w:rsidP="008A7B30" w14:paraId="106203EB" w14:textId="558D95DE">
      <w:pPr>
        <w:spacing w:after="0" w:line="480" w:lineRule="auto"/>
        <w:ind w:left="720"/>
        <w:contextualSpacing/>
        <w:rPr>
          <w:rFonts w:ascii="Times New Roman" w:eastAsia="Times New Roman" w:hAnsi="Times New Roman" w:cs="Times New Roman"/>
          <w:sz w:val="24"/>
          <w:szCs w:val="24"/>
        </w:rPr>
      </w:pPr>
      <w:r w:rsidRPr="008A7B30">
        <w:rPr>
          <w:rFonts w:ascii="Times New Roman" w:eastAsia="Times New Roman" w:hAnsi="Times New Roman" w:cs="Times New Roman"/>
          <w:sz w:val="24"/>
          <w:szCs w:val="24"/>
        </w:rPr>
        <w:t>Shorter business cycles can cause investment and financial issues. New projects will require greater investment capital, and past projects will not have matured enough to support the firm's next initiative.</w:t>
      </w:r>
      <w:r w:rsidRPr="008A7B30" w:rsidR="000A5F54">
        <w:rPr>
          <w:rFonts w:ascii="Times New Roman" w:eastAsia="Times New Roman" w:hAnsi="Times New Roman" w:cs="Times New Roman"/>
          <w:sz w:val="24"/>
          <w:szCs w:val="24"/>
        </w:rPr>
        <w:t xml:space="preserve"> Many businesses may face additional difficulties due to increased manufacturing costs, a failure to assess how much supplies are truly required, and income level. Shortening the business cycle may lead certain essential elements, such as income reduction and consumer purchasing power, to be overlooked.</w:t>
      </w:r>
      <w:r w:rsidRPr="008A7B30">
        <w:rPr>
          <w:rFonts w:ascii="Times New Roman" w:eastAsia="Times New Roman" w:hAnsi="Times New Roman" w:cs="Times New Roman"/>
          <w:sz w:val="24"/>
          <w:szCs w:val="24"/>
        </w:rPr>
        <w:t xml:space="preserve"> Other difficulties include market analysis and forecasting, as raw data is inadequate if the business cycle has decreased significantly.</w:t>
      </w:r>
    </w:p>
    <w:p w:rsidR="00B35E5C" w:rsidRPr="008A7B30" w:rsidP="008A7B30" w14:paraId="111D553F" w14:textId="11F002F8">
      <w:pPr>
        <w:numPr>
          <w:ilvl w:val="0"/>
          <w:numId w:val="3"/>
        </w:numPr>
        <w:spacing w:after="0" w:line="480" w:lineRule="auto"/>
        <w:contextualSpacing/>
        <w:rPr>
          <w:rFonts w:ascii="Times New Roman" w:eastAsia="Times New Roman" w:hAnsi="Times New Roman" w:cs="Times New Roman"/>
          <w:b/>
          <w:sz w:val="24"/>
          <w:szCs w:val="24"/>
        </w:rPr>
      </w:pPr>
      <w:r w:rsidRPr="008A7B30">
        <w:rPr>
          <w:rFonts w:ascii="Times New Roman" w:eastAsia="Times New Roman" w:hAnsi="Times New Roman" w:cs="Times New Roman"/>
          <w:b/>
          <w:sz w:val="24"/>
          <w:szCs w:val="24"/>
        </w:rPr>
        <w:t>Service is the last activity in the "Value Chain." In one or two paragraphs, explain how service adds value to a firm's products and customers. </w:t>
      </w:r>
    </w:p>
    <w:p w:rsidR="00A70ACC" w:rsidRPr="008A7B30" w:rsidP="008A7B30" w14:paraId="3FAE9493" w14:textId="5F7FDF87">
      <w:pPr>
        <w:spacing w:after="0" w:line="480" w:lineRule="auto"/>
        <w:ind w:left="720"/>
        <w:contextualSpacing/>
        <w:rPr>
          <w:rFonts w:ascii="Times New Roman" w:eastAsia="Times New Roman" w:hAnsi="Times New Roman" w:cs="Times New Roman"/>
          <w:sz w:val="24"/>
          <w:szCs w:val="24"/>
        </w:rPr>
      </w:pPr>
      <w:r w:rsidRPr="008A7B30">
        <w:rPr>
          <w:rFonts w:ascii="Times New Roman" w:eastAsia="Times New Roman" w:hAnsi="Times New Roman" w:cs="Times New Roman"/>
          <w:sz w:val="24"/>
          <w:szCs w:val="24"/>
        </w:rPr>
        <w:t xml:space="preserve">Consumers' happiness is prioritized by services, which aid in the protracted retention of loyal clients for any company. </w:t>
      </w:r>
      <w:r w:rsidRPr="008A7B30" w:rsidR="005238BB">
        <w:rPr>
          <w:rFonts w:ascii="Times New Roman" w:eastAsia="Times New Roman" w:hAnsi="Times New Roman" w:cs="Times New Roman"/>
          <w:sz w:val="24"/>
          <w:szCs w:val="24"/>
        </w:rPr>
        <w:t>In this regard, s</w:t>
      </w:r>
      <w:r w:rsidRPr="008A7B30" w:rsidR="00331029">
        <w:rPr>
          <w:rFonts w:ascii="Times New Roman" w:eastAsia="Times New Roman" w:hAnsi="Times New Roman" w:cs="Times New Roman"/>
          <w:sz w:val="24"/>
          <w:szCs w:val="24"/>
        </w:rPr>
        <w:t xml:space="preserve">ervice brings depth to a company's product by providing a reason for customers to buy it. </w:t>
      </w:r>
      <w:r w:rsidRPr="008A7B30">
        <w:rPr>
          <w:rFonts w:ascii="Times New Roman" w:eastAsia="Times New Roman" w:hAnsi="Times New Roman" w:cs="Times New Roman"/>
          <w:sz w:val="24"/>
          <w:szCs w:val="24"/>
        </w:rPr>
        <w:t>It makes a significant contribution to the business's reputation by improving the customer experience. The service stage begins afterward when the customer purchases a product, and excellent service demonstrates that the business still values the consumer afterward when the customer purchases a product. It can get accomplished by offering free repairment services for a specified duration or simple service and maintenance support for customers.</w:t>
      </w:r>
    </w:p>
    <w:p w:rsidR="00B35E5C" w:rsidRPr="008A7B30" w:rsidP="008A7B30" w14:paraId="608AE7D4" w14:textId="77777777">
      <w:pPr>
        <w:spacing w:after="0" w:line="480" w:lineRule="auto"/>
        <w:contextualSpacing/>
        <w:rPr>
          <w:rFonts w:ascii="Times New Roman" w:eastAsia="Times New Roman" w:hAnsi="Times New Roman" w:cs="Times New Roman"/>
          <w:sz w:val="24"/>
          <w:szCs w:val="24"/>
        </w:rPr>
      </w:pPr>
    </w:p>
    <w:p w:rsidR="00F35F76" w:rsidRPr="008A7B30" w:rsidP="008A7B30" w14:paraId="12B4D0D9" w14:textId="71C92379">
      <w:pPr>
        <w:numPr>
          <w:ilvl w:val="0"/>
          <w:numId w:val="3"/>
        </w:numPr>
        <w:spacing w:after="0" w:line="480" w:lineRule="auto"/>
        <w:contextualSpacing/>
        <w:rPr>
          <w:rFonts w:ascii="Times New Roman" w:eastAsia="Times New Roman" w:hAnsi="Times New Roman" w:cs="Times New Roman"/>
          <w:b/>
          <w:sz w:val="24"/>
          <w:szCs w:val="24"/>
        </w:rPr>
      </w:pPr>
      <w:r w:rsidRPr="008A7B30">
        <w:rPr>
          <w:rFonts w:ascii="Times New Roman" w:eastAsia="Times New Roman" w:hAnsi="Times New Roman" w:cs="Times New Roman"/>
          <w:b/>
          <w:i/>
          <w:iCs/>
          <w:sz w:val="24"/>
          <w:szCs w:val="24"/>
        </w:rPr>
        <w:t>"Failure to anticipate and mitigate circumstances that might impede the success of change initiatives is why so many initiatives fail."</w:t>
      </w:r>
      <w:r w:rsidRPr="008A7B30">
        <w:rPr>
          <w:rFonts w:ascii="Times New Roman" w:eastAsia="Times New Roman" w:hAnsi="Times New Roman" w:cs="Times New Roman"/>
          <w:b/>
          <w:sz w:val="24"/>
          <w:szCs w:val="24"/>
        </w:rPr>
        <w:t xml:space="preserve"> From a business manager's perspective, what does this mean? In your opinion, how important is communication in a change initiative? Your response should be one or two paragraphs.</w:t>
      </w:r>
    </w:p>
    <w:p w:rsidR="00945BF8" w:rsidRPr="008A7B30" w:rsidP="008A7B30" w14:paraId="4C62BCC3" w14:textId="03670EDA">
      <w:pPr>
        <w:spacing w:after="0" w:line="480" w:lineRule="auto"/>
        <w:ind w:left="720"/>
        <w:contextualSpacing/>
        <w:rPr>
          <w:rFonts w:ascii="Times New Roman" w:eastAsia="Times New Roman" w:hAnsi="Times New Roman" w:cs="Times New Roman"/>
          <w:sz w:val="24"/>
          <w:szCs w:val="24"/>
        </w:rPr>
      </w:pPr>
      <w:r w:rsidRPr="008A7B30">
        <w:rPr>
          <w:rFonts w:ascii="Times New Roman" w:eastAsia="Times New Roman" w:hAnsi="Times New Roman" w:cs="Times New Roman"/>
          <w:sz w:val="24"/>
          <w:szCs w:val="24"/>
        </w:rPr>
        <w:t xml:space="preserve">It exemplifies a situation in which a firm's change management flops due to a complete lack of proper understanding of individual and organizational behavior. </w:t>
      </w:r>
      <w:r w:rsidRPr="008A7B30" w:rsidR="008C517C">
        <w:rPr>
          <w:rFonts w:ascii="Times New Roman" w:eastAsia="Times New Roman" w:hAnsi="Times New Roman" w:cs="Times New Roman"/>
          <w:sz w:val="24"/>
          <w:szCs w:val="24"/>
        </w:rPr>
        <w:t>Cautiously assessing barriers or making an accurate prognosis of events that may occur inside your industry, in my view and from the standpoint of a company manager</w:t>
      </w:r>
      <w:r w:rsidRPr="008A7B30" w:rsidR="00E62ADB">
        <w:rPr>
          <w:rFonts w:ascii="Times New Roman" w:eastAsia="Times New Roman" w:hAnsi="Times New Roman" w:cs="Times New Roman"/>
          <w:sz w:val="24"/>
          <w:szCs w:val="24"/>
        </w:rPr>
        <w:t>, is vital since c</w:t>
      </w:r>
      <w:r w:rsidRPr="008A7B30">
        <w:rPr>
          <w:rFonts w:ascii="Times New Roman" w:eastAsia="Times New Roman" w:hAnsi="Times New Roman" w:cs="Times New Roman"/>
          <w:sz w:val="24"/>
          <w:szCs w:val="24"/>
        </w:rPr>
        <w:t xml:space="preserve">hange efforts are frequently necessary to alter and grow a firm. Thus risk mitigation and foresight are essential. Communications are essential for successful change efforts </w:t>
      </w:r>
      <w:r w:rsidRPr="008A7B30">
        <w:rPr>
          <w:rFonts w:ascii="Times New Roman" w:eastAsia="Times New Roman" w:hAnsi="Times New Roman" w:cs="Times New Roman"/>
          <w:sz w:val="24"/>
          <w:szCs w:val="24"/>
        </w:rPr>
        <w:t>because it aids executives in comprehending and communicating the goals to all stakeholders.</w:t>
      </w:r>
    </w:p>
    <w:p w:rsidR="00E721E5" w:rsidRPr="008A7B30" w:rsidP="008A7B30" w14:paraId="23B185AF" w14:textId="29AA42A6">
      <w:pPr>
        <w:spacing w:after="0" w:line="480" w:lineRule="auto"/>
        <w:ind w:left="720"/>
        <w:contextualSpacing/>
        <w:jc w:val="center"/>
        <w:rPr>
          <w:rFonts w:ascii="Times New Roman" w:eastAsia="Times New Roman" w:hAnsi="Times New Roman" w:cs="Times New Roman"/>
          <w:b/>
          <w:sz w:val="24"/>
          <w:szCs w:val="24"/>
        </w:rPr>
      </w:pPr>
      <w:r w:rsidRPr="008A7B30">
        <w:rPr>
          <w:rFonts w:ascii="Times New Roman" w:eastAsia="Times New Roman" w:hAnsi="Times New Roman" w:cs="Times New Roman"/>
          <w:b/>
          <w:sz w:val="24"/>
          <w:szCs w:val="24"/>
        </w:rPr>
        <w:t>References</w:t>
      </w:r>
    </w:p>
    <w:p w:rsidR="00784AB1" w:rsidRPr="008A7B30" w:rsidP="008A7B30" w14:paraId="4296D110" w14:textId="77777777">
      <w:pPr>
        <w:spacing w:after="0" w:line="480" w:lineRule="auto"/>
        <w:ind w:left="1440" w:hanging="720"/>
        <w:contextualSpacing/>
        <w:rPr>
          <w:rFonts w:ascii="Times New Roman" w:eastAsia="Times New Roman" w:hAnsi="Times New Roman" w:cs="Times New Roman"/>
          <w:sz w:val="24"/>
          <w:szCs w:val="24"/>
        </w:rPr>
      </w:pPr>
      <w:r w:rsidRPr="008A7B30">
        <w:rPr>
          <w:rFonts w:ascii="Times New Roman" w:hAnsi="Times New Roman" w:cs="Times New Roman"/>
          <w:sz w:val="24"/>
          <w:szCs w:val="24"/>
          <w:shd w:val="clear" w:color="auto" w:fill="FFFFFF"/>
        </w:rPr>
        <w:t>Hornstein</w:t>
      </w:r>
      <w:r w:rsidRPr="008A7B30">
        <w:rPr>
          <w:rFonts w:ascii="Times New Roman" w:hAnsi="Times New Roman" w:cs="Times New Roman"/>
          <w:sz w:val="24"/>
          <w:szCs w:val="24"/>
          <w:shd w:val="clear" w:color="auto" w:fill="FFFFFF"/>
        </w:rPr>
        <w:t>, H. A. (2015). The integration of project management and organizational change management is now a necessity. </w:t>
      </w:r>
      <w:r w:rsidRPr="008A7B30">
        <w:rPr>
          <w:rFonts w:ascii="Times New Roman" w:hAnsi="Times New Roman" w:cs="Times New Roman"/>
          <w:i/>
          <w:iCs/>
          <w:sz w:val="24"/>
          <w:szCs w:val="24"/>
          <w:shd w:val="clear" w:color="auto" w:fill="FFFFFF"/>
        </w:rPr>
        <w:t>International journal of project management</w:t>
      </w:r>
      <w:r w:rsidRPr="008A7B30">
        <w:rPr>
          <w:rFonts w:ascii="Times New Roman" w:hAnsi="Times New Roman" w:cs="Times New Roman"/>
          <w:sz w:val="24"/>
          <w:szCs w:val="24"/>
          <w:shd w:val="clear" w:color="auto" w:fill="FFFFFF"/>
        </w:rPr>
        <w:t>, </w:t>
      </w:r>
      <w:r w:rsidRPr="008A7B30">
        <w:rPr>
          <w:rFonts w:ascii="Times New Roman" w:hAnsi="Times New Roman" w:cs="Times New Roman"/>
          <w:i/>
          <w:iCs/>
          <w:sz w:val="24"/>
          <w:szCs w:val="24"/>
          <w:shd w:val="clear" w:color="auto" w:fill="FFFFFF"/>
        </w:rPr>
        <w:t>33</w:t>
      </w:r>
      <w:r w:rsidRPr="008A7B30">
        <w:rPr>
          <w:rFonts w:ascii="Times New Roman" w:hAnsi="Times New Roman" w:cs="Times New Roman"/>
          <w:sz w:val="24"/>
          <w:szCs w:val="24"/>
          <w:shd w:val="clear" w:color="auto" w:fill="FFFFFF"/>
        </w:rPr>
        <w:t>(2), 291-298.</w:t>
      </w:r>
    </w:p>
    <w:p w:rsidR="00784AB1" w:rsidRPr="008A7B30" w:rsidP="008A7B30" w14:paraId="2EDF2263" w14:textId="77777777">
      <w:pPr>
        <w:spacing w:after="0" w:line="480" w:lineRule="auto"/>
        <w:ind w:left="1440" w:hanging="720"/>
        <w:contextualSpacing/>
        <w:rPr>
          <w:rFonts w:ascii="Times New Roman" w:hAnsi="Times New Roman" w:cs="Times New Roman"/>
          <w:sz w:val="24"/>
          <w:szCs w:val="24"/>
          <w:shd w:val="clear" w:color="auto" w:fill="FFFFFF"/>
        </w:rPr>
      </w:pPr>
      <w:r w:rsidRPr="008A7B30">
        <w:rPr>
          <w:rFonts w:ascii="Times New Roman" w:hAnsi="Times New Roman" w:cs="Times New Roman"/>
          <w:sz w:val="24"/>
          <w:szCs w:val="24"/>
          <w:shd w:val="clear" w:color="auto" w:fill="FFFFFF"/>
        </w:rPr>
        <w:t>Rao, M. S. (2015). The tools and techniques of effective change management: Why some reformers succeed while others fail. </w:t>
      </w:r>
      <w:r w:rsidRPr="008A7B30">
        <w:rPr>
          <w:rFonts w:ascii="Times New Roman" w:hAnsi="Times New Roman" w:cs="Times New Roman"/>
          <w:i/>
          <w:iCs/>
          <w:sz w:val="24"/>
          <w:szCs w:val="24"/>
          <w:shd w:val="clear" w:color="auto" w:fill="FFFFFF"/>
        </w:rPr>
        <w:t>Human resource management international digest</w:t>
      </w:r>
      <w:r w:rsidRPr="008A7B30">
        <w:rPr>
          <w:rFonts w:ascii="Times New Roman" w:hAnsi="Times New Roman" w:cs="Times New Roman"/>
          <w:sz w:val="24"/>
          <w:szCs w:val="24"/>
          <w:shd w:val="clear" w:color="auto" w:fill="FFFFFF"/>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92644B"/>
    <w:multiLevelType w:val="multilevel"/>
    <w:tmpl w:val="D30870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CA44B2"/>
    <w:multiLevelType w:val="multilevel"/>
    <w:tmpl w:val="4A56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915F37"/>
    <w:multiLevelType w:val="multilevel"/>
    <w:tmpl w:val="1DEA1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E65"/>
    <w:rsid w:val="0004430F"/>
    <w:rsid w:val="000A233F"/>
    <w:rsid w:val="000A5F54"/>
    <w:rsid w:val="00171158"/>
    <w:rsid w:val="00331029"/>
    <w:rsid w:val="004E67A7"/>
    <w:rsid w:val="005238BB"/>
    <w:rsid w:val="00537349"/>
    <w:rsid w:val="005865FF"/>
    <w:rsid w:val="005D15A4"/>
    <w:rsid w:val="00686EFE"/>
    <w:rsid w:val="007235CF"/>
    <w:rsid w:val="00774C79"/>
    <w:rsid w:val="00784AB1"/>
    <w:rsid w:val="008127DB"/>
    <w:rsid w:val="008A7B30"/>
    <w:rsid w:val="008C517C"/>
    <w:rsid w:val="008D6AD6"/>
    <w:rsid w:val="009303E8"/>
    <w:rsid w:val="00945BF8"/>
    <w:rsid w:val="00981E43"/>
    <w:rsid w:val="00A70ACC"/>
    <w:rsid w:val="00AE55C3"/>
    <w:rsid w:val="00B35E5C"/>
    <w:rsid w:val="00B54F7E"/>
    <w:rsid w:val="00BC0E65"/>
    <w:rsid w:val="00C72BD1"/>
    <w:rsid w:val="00CC5544"/>
    <w:rsid w:val="00D03B42"/>
    <w:rsid w:val="00E3055F"/>
    <w:rsid w:val="00E62ADB"/>
    <w:rsid w:val="00E721E5"/>
    <w:rsid w:val="00EA1178"/>
    <w:rsid w:val="00F35F76"/>
    <w:rsid w:val="00F66F3E"/>
    <w:rsid w:val="00FA5285"/>
    <w:rsid w:val="00FB6A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80E2ED"/>
  <w15:chartTrackingRefBased/>
  <w15:docId w15:val="{3AAA9032-F94F-470C-9E6E-44528FE9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E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Herrle, Rebecca (Online)</dc:creator>
  <cp:lastModifiedBy>steve</cp:lastModifiedBy>
  <cp:revision>15</cp:revision>
  <dcterms:created xsi:type="dcterms:W3CDTF">2020-08-05T14:49:00Z</dcterms:created>
  <dcterms:modified xsi:type="dcterms:W3CDTF">2021-09-05T13:10:00Z</dcterms:modified>
</cp:coreProperties>
</file>